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CB17DD" w:rsidRPr="00A46703" w14:paraId="1F710FFF" w14:textId="77777777" w:rsidTr="00BA00C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1BAF" w14:textId="77777777" w:rsidR="00CB17DD" w:rsidRPr="00A46703" w:rsidRDefault="00CB17DD" w:rsidP="00BA00C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A46703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DF00987" w14:textId="77777777" w:rsidR="00CB17DD" w:rsidRPr="00A46703" w:rsidRDefault="00CB17DD" w:rsidP="00BA00C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46703">
              <w:rPr>
                <w:rFonts w:ascii="Tw Cen MT" w:hAnsi="Tw Cen MT"/>
                <w:b/>
                <w:sz w:val="28"/>
                <w:szCs w:val="28"/>
              </w:rPr>
              <w:t>22OE1CE304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AA4AC0" w14:textId="77777777" w:rsidR="00CB17DD" w:rsidRPr="00A46703" w:rsidRDefault="00CB17DD" w:rsidP="00BA00C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C025EE6" w14:textId="77777777" w:rsidR="00CB17DD" w:rsidRPr="00A46703" w:rsidRDefault="00CB17DD" w:rsidP="00BA00C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1FF6B69" w14:textId="77777777" w:rsidR="00CB17DD" w:rsidRPr="00A46703" w:rsidRDefault="00CB17DD" w:rsidP="00BA00C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C8440F" w14:textId="77777777" w:rsidR="00CB17DD" w:rsidRPr="00A46703" w:rsidRDefault="00CB17DD" w:rsidP="00BA00C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3E7ADAB" w14:textId="77777777" w:rsidR="00CB17DD" w:rsidRPr="00A46703" w:rsidRDefault="00CB17DD" w:rsidP="00BA00C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9FE5821" w14:textId="77777777" w:rsidR="00CB17DD" w:rsidRPr="00A46703" w:rsidRDefault="00CB17DD" w:rsidP="00BA00C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87D01E" w14:textId="77777777" w:rsidR="00CB17DD" w:rsidRPr="00A46703" w:rsidRDefault="00CB17DD" w:rsidP="00BA00C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47D87B" w14:textId="77777777" w:rsidR="00CB17DD" w:rsidRPr="00A46703" w:rsidRDefault="00CB17DD" w:rsidP="00BA00C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A866" w14:textId="77777777" w:rsidR="00CB17DD" w:rsidRPr="00A46703" w:rsidRDefault="00CB17DD" w:rsidP="00BA00C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46703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776CCED" w14:textId="77777777" w:rsidR="00CB17DD" w:rsidRPr="00A46703" w:rsidRDefault="00CB17DD" w:rsidP="00CB17D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A46703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3A08147" w14:textId="77777777" w:rsidR="00CB17DD" w:rsidRPr="00A46703" w:rsidRDefault="00CB17DD" w:rsidP="00CB17D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A46703">
        <w:rPr>
          <w:rFonts w:ascii="Tw Cen MT" w:hAnsi="Tw Cen MT"/>
          <w:bCs/>
          <w:sz w:val="28"/>
          <w:szCs w:val="28"/>
        </w:rPr>
        <w:t>(AUTONOMOUS)</w:t>
      </w:r>
    </w:p>
    <w:p w14:paraId="4F8C712F" w14:textId="1A20B0D4" w:rsidR="00CB17DD" w:rsidRPr="00A46703" w:rsidRDefault="00A46703" w:rsidP="00CB17D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A3523">
        <w:rPr>
          <w:rFonts w:ascii="Tw Cen MT" w:hAnsi="Tw Cen MT"/>
          <w:sz w:val="28"/>
          <w:szCs w:val="28"/>
        </w:rPr>
        <w:t>B.Tec</w:t>
      </w:r>
      <w:r>
        <w:rPr>
          <w:rFonts w:ascii="Tw Cen MT" w:hAnsi="Tw Cen MT"/>
          <w:sz w:val="28"/>
          <w:szCs w:val="28"/>
        </w:rPr>
        <w:t xml:space="preserve">h. III Year </w:t>
      </w:r>
      <w:r w:rsidR="00B71563">
        <w:rPr>
          <w:rFonts w:ascii="Tw Cen MT" w:hAnsi="Tw Cen MT"/>
          <w:sz w:val="28"/>
          <w:szCs w:val="28"/>
        </w:rPr>
        <w:t>I</w:t>
      </w:r>
      <w:r w:rsidRPr="00BA3523">
        <w:rPr>
          <w:rFonts w:ascii="Tw Cen MT" w:hAnsi="Tw Cen MT"/>
          <w:sz w:val="28"/>
          <w:szCs w:val="28"/>
        </w:rPr>
        <w:t xml:space="preserve">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A3523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BA3523">
        <w:rPr>
          <w:rFonts w:ascii="Tw Cen MT" w:hAnsi="Tw Cen MT"/>
          <w:sz w:val="28"/>
          <w:szCs w:val="28"/>
        </w:rPr>
        <w:t xml:space="preserve"> 2026</w:t>
      </w:r>
      <w:r w:rsidR="00CB17DD" w:rsidRPr="00A46703">
        <w:rPr>
          <w:rFonts w:ascii="Tw Cen MT" w:hAnsi="Tw Cen MT"/>
          <w:sz w:val="28"/>
          <w:szCs w:val="28"/>
        </w:rPr>
        <w:t xml:space="preserve"> </w:t>
      </w:r>
    </w:p>
    <w:p w14:paraId="19A4FF23" w14:textId="77777777" w:rsidR="00A46703" w:rsidRDefault="00CB17DD" w:rsidP="00CB17DD">
      <w:pPr>
        <w:spacing w:after="0" w:line="240" w:lineRule="auto"/>
        <w:rPr>
          <w:rFonts w:ascii="Tw Cen MT" w:hAnsi="Tw Cen MT"/>
          <w:b/>
          <w:sz w:val="28"/>
          <w:szCs w:val="28"/>
        </w:rPr>
      </w:pPr>
      <w:r w:rsidRPr="00A46703">
        <w:rPr>
          <w:rFonts w:ascii="Tw Cen MT" w:hAnsi="Tw Cen MT"/>
          <w:b/>
          <w:sz w:val="28"/>
          <w:szCs w:val="28"/>
        </w:rPr>
        <w:t xml:space="preserve">                                         HAZARDOUS WASTE MANAGEMENT </w:t>
      </w:r>
    </w:p>
    <w:p w14:paraId="5B99D128" w14:textId="3518F613" w:rsidR="00CB17DD" w:rsidRPr="00A46703" w:rsidRDefault="00CB17DD" w:rsidP="00A46703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A46703">
        <w:rPr>
          <w:rFonts w:ascii="Tw Cen MT" w:hAnsi="Tw Cen MT"/>
          <w:bCs/>
          <w:sz w:val="26"/>
          <w:szCs w:val="26"/>
        </w:rPr>
        <w:t>(</w:t>
      </w:r>
      <w:r w:rsidR="00A46703" w:rsidRPr="00A46703">
        <w:rPr>
          <w:rFonts w:ascii="Tw Cen MT" w:hAnsi="Tw Cen MT"/>
          <w:bCs/>
          <w:sz w:val="26"/>
          <w:szCs w:val="26"/>
        </w:rPr>
        <w:t>Open Elective</w:t>
      </w:r>
      <w:r w:rsidRPr="00A46703">
        <w:rPr>
          <w:rFonts w:ascii="Tw Cen MT" w:hAnsi="Tw Cen MT"/>
          <w:bCs/>
          <w:sz w:val="26"/>
          <w:szCs w:val="26"/>
        </w:rPr>
        <w:t>)</w:t>
      </w:r>
    </w:p>
    <w:p w14:paraId="36F9DDCC" w14:textId="5D816EBA" w:rsidR="00CB17DD" w:rsidRPr="00A46703" w:rsidRDefault="00CB17DD" w:rsidP="00CB17DD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A46703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A46703">
        <w:rPr>
          <w:rFonts w:ascii="Tw Cen MT" w:hAnsi="Tw Cen MT"/>
          <w:b/>
          <w:sz w:val="26"/>
          <w:szCs w:val="26"/>
          <w:lang w:eastAsia="en-IN"/>
        </w:rPr>
        <w:tab/>
      </w:r>
      <w:r w:rsidRPr="00A46703">
        <w:rPr>
          <w:rFonts w:ascii="Tw Cen MT" w:hAnsi="Tw Cen MT"/>
          <w:b/>
          <w:sz w:val="26"/>
          <w:szCs w:val="26"/>
          <w:lang w:eastAsia="en-IN"/>
        </w:rPr>
        <w:tab/>
      </w:r>
      <w:r w:rsidRPr="00A46703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A46703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ABEB506" w14:textId="77777777" w:rsidR="00CB17DD" w:rsidRPr="00A46703" w:rsidRDefault="00CB17DD" w:rsidP="00A4670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46703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71337FD1" w14:textId="77777777" w:rsidR="00CB17DD" w:rsidRPr="00A46703" w:rsidRDefault="00CB17DD" w:rsidP="00A4670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46703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FBB708E" w14:textId="77777777" w:rsidR="00CB17DD" w:rsidRPr="00A46703" w:rsidRDefault="00CB17DD" w:rsidP="00A4670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34D9ECB3" w14:textId="77777777" w:rsidR="00CB17DD" w:rsidRPr="00A46703" w:rsidRDefault="00CB17DD" w:rsidP="00A46703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A46703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A4670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46703">
        <w:rPr>
          <w:rFonts w:ascii="Times New Roman" w:eastAsia="Calibri" w:hAnsi="Times New Roman"/>
          <w:b/>
          <w:sz w:val="24"/>
          <w:szCs w:val="24"/>
        </w:rPr>
        <w:tab/>
      </w:r>
      <w:r w:rsidRPr="00A46703">
        <w:rPr>
          <w:rFonts w:ascii="Times New Roman" w:eastAsia="Calibri" w:hAnsi="Times New Roman"/>
          <w:b/>
          <w:sz w:val="24"/>
          <w:szCs w:val="24"/>
        </w:rPr>
        <w:tab/>
      </w:r>
      <w:r w:rsidRPr="00A46703">
        <w:rPr>
          <w:rFonts w:ascii="Times New Roman" w:eastAsia="Calibri" w:hAnsi="Times New Roman"/>
          <w:b/>
          <w:sz w:val="24"/>
          <w:szCs w:val="24"/>
        </w:rPr>
        <w:tab/>
      </w:r>
      <w:r w:rsidRPr="00A46703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275A6532" w14:textId="77777777" w:rsidR="00CB17DD" w:rsidRPr="00A46703" w:rsidRDefault="00CB17DD" w:rsidP="00A4670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A4670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4670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4670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4670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4670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850"/>
        <w:gridCol w:w="805"/>
        <w:gridCol w:w="806"/>
      </w:tblGrid>
      <w:tr w:rsidR="00CB17DD" w:rsidRPr="00A46703" w14:paraId="3B82281E" w14:textId="77777777" w:rsidTr="00A46703">
        <w:tc>
          <w:tcPr>
            <w:tcW w:w="902" w:type="dxa"/>
          </w:tcPr>
          <w:p w14:paraId="51E904A8" w14:textId="77777777" w:rsidR="00CB17DD" w:rsidRPr="00A46703" w:rsidRDefault="00CB17DD" w:rsidP="00A4670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3648489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What is meant by hazardous waste management?</w:t>
            </w:r>
          </w:p>
        </w:tc>
        <w:tc>
          <w:tcPr>
            <w:tcW w:w="850" w:type="dxa"/>
          </w:tcPr>
          <w:p w14:paraId="723D5DFF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74C04EF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A66240E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CB17DD" w:rsidRPr="00A46703" w14:paraId="23FC4FA1" w14:textId="77777777" w:rsidTr="00A46703">
        <w:tc>
          <w:tcPr>
            <w:tcW w:w="902" w:type="dxa"/>
          </w:tcPr>
          <w:p w14:paraId="0B49EAA2" w14:textId="77777777" w:rsidR="00CB17DD" w:rsidRPr="00A46703" w:rsidRDefault="00CB17DD" w:rsidP="00A4670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DBAF343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Define hazardous waste inventory.</w:t>
            </w:r>
          </w:p>
        </w:tc>
        <w:tc>
          <w:tcPr>
            <w:tcW w:w="850" w:type="dxa"/>
          </w:tcPr>
          <w:p w14:paraId="781323D5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152A20F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A1FE0B5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CB17DD" w:rsidRPr="00A46703" w14:paraId="60BCBD4E" w14:textId="77777777" w:rsidTr="00A46703">
        <w:tc>
          <w:tcPr>
            <w:tcW w:w="902" w:type="dxa"/>
          </w:tcPr>
          <w:p w14:paraId="21879F18" w14:textId="77777777" w:rsidR="00CB17DD" w:rsidRPr="00A46703" w:rsidRDefault="00CB17DD" w:rsidP="00A4670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AEF19C2" w14:textId="77777777" w:rsidR="00CB17DD" w:rsidRPr="00A46703" w:rsidRDefault="00CB17DD" w:rsidP="00A46703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 xml:space="preserve">List the different types of nuclear waste based on their level </w:t>
            </w:r>
            <w:sdt>
              <w:sdtPr>
                <w:rPr>
                  <w:rFonts w:ascii="Cambria Math" w:hAnsi="Cambria Math"/>
                  <w:i/>
                  <w:sz w:val="24"/>
                  <w:szCs w:val="24"/>
                </w:rPr>
                <w:id w:val="-960483853"/>
                <w:placeholder>
                  <w:docPart w:val="A765A92DEC8248A7B8BC2F905EC054D7"/>
                </w:placeholder>
                <w:temporary/>
                <w:showingPlcHdr/>
                <w:equation/>
              </w:sdtPr>
              <w:sdtContent>
                <m:oMath>
                  <m:r>
                    <m:rPr>
                      <m:sty m:val="p"/>
                    </m:rPr>
                    <w:rPr>
                      <w:rStyle w:val="PlaceholderText"/>
                      <w:rFonts w:ascii="Cambria Math" w:eastAsiaTheme="minorHAnsi" w:hAnsi="Cambria Math"/>
                      <w:sz w:val="24"/>
                      <w:szCs w:val="24"/>
                    </w:rPr>
                    <m:t>Type equation here.</m:t>
                  </m:r>
                </m:oMath>
              </w:sdtContent>
            </w:sdt>
            <w:r w:rsidRPr="00A46703">
              <w:rPr>
                <w:rFonts w:ascii="Times New Roman" w:hAnsi="Times New Roman"/>
                <w:sz w:val="24"/>
                <w:szCs w:val="24"/>
              </w:rPr>
              <w:t>of radioactivity.</w:t>
            </w:r>
          </w:p>
        </w:tc>
        <w:tc>
          <w:tcPr>
            <w:tcW w:w="850" w:type="dxa"/>
          </w:tcPr>
          <w:p w14:paraId="71BC1099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6D5B7CA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FF8A41C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CB17DD" w:rsidRPr="00A46703" w14:paraId="50C7FED2" w14:textId="77777777" w:rsidTr="00A46703">
        <w:tc>
          <w:tcPr>
            <w:tcW w:w="902" w:type="dxa"/>
          </w:tcPr>
          <w:p w14:paraId="43B75232" w14:textId="77777777" w:rsidR="00CB17DD" w:rsidRPr="00A46703" w:rsidRDefault="00CB17DD" w:rsidP="00A4670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AD9217A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What is a secured landfill? State its purpose in hazardous waste management.</w:t>
            </w:r>
          </w:p>
        </w:tc>
        <w:tc>
          <w:tcPr>
            <w:tcW w:w="850" w:type="dxa"/>
          </w:tcPr>
          <w:p w14:paraId="26E632F1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83D177F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ABB5C13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CB17DD" w:rsidRPr="00A46703" w14:paraId="3886A701" w14:textId="77777777" w:rsidTr="00A46703">
        <w:tc>
          <w:tcPr>
            <w:tcW w:w="902" w:type="dxa"/>
          </w:tcPr>
          <w:p w14:paraId="2387A7CA" w14:textId="77777777" w:rsidR="00CB17DD" w:rsidRPr="00A46703" w:rsidRDefault="00CB17DD" w:rsidP="00A4670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63CC0A2" w14:textId="77777777" w:rsidR="00CB17DD" w:rsidRPr="00A46703" w:rsidRDefault="00CB17DD" w:rsidP="00A46703">
            <w:pPr>
              <w:spacing w:after="0" w:line="240" w:lineRule="auto"/>
              <w:ind w:right="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What is the difference between Remedial Investigation (RI) and Feasibility Study (FS)?</w:t>
            </w:r>
          </w:p>
        </w:tc>
        <w:tc>
          <w:tcPr>
            <w:tcW w:w="850" w:type="dxa"/>
          </w:tcPr>
          <w:p w14:paraId="03B6CEF0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72D76A0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62C9CC2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20C193C1" w14:textId="77777777" w:rsidR="00CB17DD" w:rsidRPr="00A46703" w:rsidRDefault="00CB17DD" w:rsidP="00A467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4E040B" w14:textId="77777777" w:rsidR="00CB17DD" w:rsidRPr="00A46703" w:rsidRDefault="00CB17DD" w:rsidP="00A46703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A46703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A4670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46703">
        <w:rPr>
          <w:rFonts w:ascii="Times New Roman" w:eastAsia="Calibri" w:hAnsi="Times New Roman"/>
          <w:b/>
          <w:sz w:val="24"/>
          <w:szCs w:val="24"/>
        </w:rPr>
        <w:tab/>
      </w:r>
      <w:r w:rsidRPr="00A46703">
        <w:rPr>
          <w:rFonts w:ascii="Times New Roman" w:eastAsia="Calibri" w:hAnsi="Times New Roman"/>
          <w:b/>
          <w:sz w:val="24"/>
          <w:szCs w:val="24"/>
        </w:rPr>
        <w:tab/>
      </w:r>
      <w:r w:rsidRPr="00A46703">
        <w:rPr>
          <w:rFonts w:ascii="Times New Roman" w:eastAsia="Calibri" w:hAnsi="Times New Roman"/>
          <w:b/>
          <w:sz w:val="24"/>
          <w:szCs w:val="24"/>
        </w:rPr>
        <w:tab/>
      </w:r>
      <w:r w:rsidRPr="00A46703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74FDE4EC" w14:textId="77777777" w:rsidR="00CB17DD" w:rsidRPr="00A46703" w:rsidRDefault="00CB17DD" w:rsidP="00A46703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0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925"/>
        <w:gridCol w:w="809"/>
      </w:tblGrid>
      <w:tr w:rsidR="00CB17DD" w:rsidRPr="00A46703" w14:paraId="102BADBC" w14:textId="77777777" w:rsidTr="00A46703">
        <w:tc>
          <w:tcPr>
            <w:tcW w:w="10903" w:type="dxa"/>
            <w:gridSpan w:val="5"/>
          </w:tcPr>
          <w:p w14:paraId="4B442426" w14:textId="77777777" w:rsidR="00CB17DD" w:rsidRPr="00A46703" w:rsidRDefault="00CB17DD" w:rsidP="00A46703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70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B17DD" w:rsidRPr="00A46703" w14:paraId="050E1CAE" w14:textId="77777777" w:rsidTr="00A46703">
        <w:tc>
          <w:tcPr>
            <w:tcW w:w="902" w:type="dxa"/>
          </w:tcPr>
          <w:p w14:paraId="76B4B64C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DC279DF" w14:textId="77777777" w:rsidR="00CB17DD" w:rsidRPr="00A46703" w:rsidRDefault="00CB17DD" w:rsidP="00A467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Explain the</w:t>
            </w:r>
            <w:r w:rsidRPr="00A467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46703">
              <w:rPr>
                <w:rStyle w:val="Strong"/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methods of collection of hazardous wastes.</w:t>
            </w:r>
          </w:p>
        </w:tc>
        <w:tc>
          <w:tcPr>
            <w:tcW w:w="805" w:type="dxa"/>
          </w:tcPr>
          <w:p w14:paraId="78CA2804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925" w:type="dxa"/>
          </w:tcPr>
          <w:p w14:paraId="7E6E10A5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F81790F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B17DD" w:rsidRPr="00A46703" w14:paraId="49D0AB21" w14:textId="77777777" w:rsidTr="00A46703">
        <w:trPr>
          <w:trHeight w:val="329"/>
        </w:trPr>
        <w:tc>
          <w:tcPr>
            <w:tcW w:w="902" w:type="dxa"/>
          </w:tcPr>
          <w:p w14:paraId="096EE5BA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E6FD1FB" w14:textId="77777777" w:rsidR="00CB17DD" w:rsidRPr="00A46703" w:rsidRDefault="00CB17DD" w:rsidP="00A467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Demonstrate the role of hazardous waste management in environmental protection.</w:t>
            </w:r>
          </w:p>
        </w:tc>
        <w:tc>
          <w:tcPr>
            <w:tcW w:w="805" w:type="dxa"/>
          </w:tcPr>
          <w:p w14:paraId="22D779FB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925" w:type="dxa"/>
          </w:tcPr>
          <w:p w14:paraId="3F6F45F6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ADBB58D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B17DD" w:rsidRPr="00A46703" w14:paraId="2B568A26" w14:textId="77777777" w:rsidTr="00A46703">
        <w:tc>
          <w:tcPr>
            <w:tcW w:w="10903" w:type="dxa"/>
            <w:gridSpan w:val="5"/>
          </w:tcPr>
          <w:p w14:paraId="6541E0B6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70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B17DD" w:rsidRPr="00A46703" w14:paraId="488E8C0C" w14:textId="77777777" w:rsidTr="00A46703">
        <w:tc>
          <w:tcPr>
            <w:tcW w:w="902" w:type="dxa"/>
          </w:tcPr>
          <w:p w14:paraId="31FE9A17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F6A265F" w14:textId="77777777" w:rsidR="00CB17DD" w:rsidRPr="00A46703" w:rsidRDefault="00CB17DD" w:rsidP="00A467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Explain the classification of hazardous wastes and discuss each type with examples</w:t>
            </w:r>
          </w:p>
        </w:tc>
        <w:tc>
          <w:tcPr>
            <w:tcW w:w="805" w:type="dxa"/>
          </w:tcPr>
          <w:p w14:paraId="764EBEF5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925" w:type="dxa"/>
          </w:tcPr>
          <w:p w14:paraId="4600C2E7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641E22C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B17DD" w:rsidRPr="00A46703" w14:paraId="473B5A37" w14:textId="77777777" w:rsidTr="00A46703">
        <w:tc>
          <w:tcPr>
            <w:tcW w:w="10903" w:type="dxa"/>
            <w:gridSpan w:val="5"/>
          </w:tcPr>
          <w:p w14:paraId="1F9F8EF0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70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B17DD" w:rsidRPr="00A46703" w14:paraId="3662D769" w14:textId="77777777" w:rsidTr="00A46703">
        <w:tc>
          <w:tcPr>
            <w:tcW w:w="902" w:type="dxa"/>
          </w:tcPr>
          <w:p w14:paraId="4B00BF54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6B8E110" w14:textId="77777777" w:rsidR="00CB17DD" w:rsidRPr="00A46703" w:rsidRDefault="00CB17DD" w:rsidP="00A467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Explain the working principle of incineration for hazardous waste treatment.</w:t>
            </w:r>
          </w:p>
        </w:tc>
        <w:tc>
          <w:tcPr>
            <w:tcW w:w="805" w:type="dxa"/>
          </w:tcPr>
          <w:p w14:paraId="2D9F2411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925" w:type="dxa"/>
          </w:tcPr>
          <w:p w14:paraId="4D376064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079A95A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B17DD" w:rsidRPr="00A46703" w14:paraId="282AE23C" w14:textId="77777777" w:rsidTr="00A46703">
        <w:tc>
          <w:tcPr>
            <w:tcW w:w="902" w:type="dxa"/>
          </w:tcPr>
          <w:p w14:paraId="08EE9856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456CFC4" w14:textId="77777777" w:rsidR="00CB17DD" w:rsidRPr="00A46703" w:rsidRDefault="00CB17DD" w:rsidP="00A467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Discuss source reduction techniques for hazardous wastes with examples</w:t>
            </w:r>
          </w:p>
        </w:tc>
        <w:tc>
          <w:tcPr>
            <w:tcW w:w="805" w:type="dxa"/>
          </w:tcPr>
          <w:p w14:paraId="516D78B4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925" w:type="dxa"/>
          </w:tcPr>
          <w:p w14:paraId="6FBC7DCF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D336809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B17DD" w:rsidRPr="00A46703" w14:paraId="7D8A0E28" w14:textId="77777777" w:rsidTr="00A46703">
        <w:tc>
          <w:tcPr>
            <w:tcW w:w="10903" w:type="dxa"/>
            <w:gridSpan w:val="5"/>
          </w:tcPr>
          <w:p w14:paraId="1035DDC8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70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B17DD" w:rsidRPr="00A46703" w14:paraId="0D346329" w14:textId="77777777" w:rsidTr="00A46703">
        <w:tc>
          <w:tcPr>
            <w:tcW w:w="902" w:type="dxa"/>
          </w:tcPr>
          <w:p w14:paraId="344DFFD4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F5C460D" w14:textId="77777777" w:rsidR="00CB17DD" w:rsidRPr="00A46703" w:rsidRDefault="00CB17DD" w:rsidP="00A467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Simplify physical, chemical, and thermal treatment technologies for hazardous wastes with suitable examples.</w:t>
            </w:r>
          </w:p>
        </w:tc>
        <w:tc>
          <w:tcPr>
            <w:tcW w:w="805" w:type="dxa"/>
          </w:tcPr>
          <w:p w14:paraId="01F838FE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925" w:type="dxa"/>
          </w:tcPr>
          <w:p w14:paraId="2AAF1AB4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AA0283D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CB17DD" w:rsidRPr="00A46703" w14:paraId="27196BB8" w14:textId="77777777" w:rsidTr="00A46703">
        <w:tc>
          <w:tcPr>
            <w:tcW w:w="10903" w:type="dxa"/>
            <w:gridSpan w:val="5"/>
          </w:tcPr>
          <w:p w14:paraId="2DCCDBCF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70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B17DD" w:rsidRPr="00A46703" w14:paraId="6265A26F" w14:textId="77777777" w:rsidTr="00A46703">
        <w:tc>
          <w:tcPr>
            <w:tcW w:w="902" w:type="dxa"/>
          </w:tcPr>
          <w:p w14:paraId="15462B51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3FF8821D" w14:textId="77777777" w:rsidR="00CB17DD" w:rsidRPr="00A46703" w:rsidRDefault="00CB17DD" w:rsidP="00A467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Identify the classification of nuclear waste based on radioactivity levels.</w:t>
            </w:r>
          </w:p>
        </w:tc>
        <w:tc>
          <w:tcPr>
            <w:tcW w:w="805" w:type="dxa"/>
          </w:tcPr>
          <w:p w14:paraId="3BA47B83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925" w:type="dxa"/>
          </w:tcPr>
          <w:p w14:paraId="3023166D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D20122A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B17DD" w:rsidRPr="00A46703" w14:paraId="77961879" w14:textId="77777777" w:rsidTr="00A46703">
        <w:tc>
          <w:tcPr>
            <w:tcW w:w="902" w:type="dxa"/>
          </w:tcPr>
          <w:p w14:paraId="7015599B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E1B94FA" w14:textId="77777777" w:rsidR="00CB17DD" w:rsidRPr="00A46703" w:rsidRDefault="00CB17DD" w:rsidP="00A467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Discuss the nature and handling of refinery and fuel fabrication wastes.</w:t>
            </w:r>
          </w:p>
        </w:tc>
        <w:tc>
          <w:tcPr>
            <w:tcW w:w="805" w:type="dxa"/>
          </w:tcPr>
          <w:p w14:paraId="032F3CD3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925" w:type="dxa"/>
          </w:tcPr>
          <w:p w14:paraId="463D23D3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2941FD6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B17DD" w:rsidRPr="00A46703" w14:paraId="322A1B31" w14:textId="77777777" w:rsidTr="00A46703">
        <w:tc>
          <w:tcPr>
            <w:tcW w:w="10903" w:type="dxa"/>
            <w:gridSpan w:val="5"/>
          </w:tcPr>
          <w:p w14:paraId="5435E1F3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70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B17DD" w:rsidRPr="00A46703" w14:paraId="7FA399CB" w14:textId="77777777" w:rsidTr="00A46703">
        <w:trPr>
          <w:trHeight w:val="70"/>
        </w:trPr>
        <w:tc>
          <w:tcPr>
            <w:tcW w:w="902" w:type="dxa"/>
          </w:tcPr>
          <w:p w14:paraId="14620091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0EBC8562" w14:textId="77777777" w:rsidR="00CB17DD" w:rsidRPr="00A46703" w:rsidRDefault="00CB17DD" w:rsidP="00A467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Simplify the various methods of nuclear waste management, including storage, treatment, and final disposal</w:t>
            </w:r>
          </w:p>
        </w:tc>
        <w:tc>
          <w:tcPr>
            <w:tcW w:w="805" w:type="dxa"/>
          </w:tcPr>
          <w:p w14:paraId="7155B7BF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925" w:type="dxa"/>
          </w:tcPr>
          <w:p w14:paraId="00770E9B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7277F94B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CB17DD" w:rsidRPr="00A46703" w14:paraId="1424264D" w14:textId="77777777" w:rsidTr="00A46703">
        <w:tc>
          <w:tcPr>
            <w:tcW w:w="10903" w:type="dxa"/>
            <w:gridSpan w:val="5"/>
          </w:tcPr>
          <w:p w14:paraId="42500D89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70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B17DD" w:rsidRPr="00A46703" w14:paraId="1CA97994" w14:textId="77777777" w:rsidTr="00A46703">
        <w:tc>
          <w:tcPr>
            <w:tcW w:w="902" w:type="dxa"/>
          </w:tcPr>
          <w:p w14:paraId="49DE102B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671F244D" w14:textId="77777777" w:rsidR="00CB17DD" w:rsidRPr="00A46703" w:rsidRDefault="00CB17DD" w:rsidP="00A467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Describe the components of a hazardous waste management plan.</w:t>
            </w:r>
          </w:p>
        </w:tc>
        <w:tc>
          <w:tcPr>
            <w:tcW w:w="805" w:type="dxa"/>
          </w:tcPr>
          <w:p w14:paraId="30C08048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925" w:type="dxa"/>
          </w:tcPr>
          <w:p w14:paraId="6406099E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6ABECD5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B17DD" w:rsidRPr="00A46703" w14:paraId="2E7928D8" w14:textId="77777777" w:rsidTr="00A46703">
        <w:tc>
          <w:tcPr>
            <w:tcW w:w="902" w:type="dxa"/>
          </w:tcPr>
          <w:p w14:paraId="2CA9E035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3308D04" w14:textId="19D6A803" w:rsidR="00CB17DD" w:rsidRPr="00A46703" w:rsidRDefault="00CB17DD" w:rsidP="00A467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Illustrate the functions of the National Response Team (NRT) and  Regional Response Teams (RRTs).</w:t>
            </w:r>
          </w:p>
        </w:tc>
        <w:tc>
          <w:tcPr>
            <w:tcW w:w="805" w:type="dxa"/>
          </w:tcPr>
          <w:p w14:paraId="189E85C8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925" w:type="dxa"/>
          </w:tcPr>
          <w:p w14:paraId="147F0D65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93196F5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B17DD" w:rsidRPr="00A46703" w14:paraId="77703486" w14:textId="77777777" w:rsidTr="00A46703">
        <w:tc>
          <w:tcPr>
            <w:tcW w:w="10903" w:type="dxa"/>
            <w:gridSpan w:val="5"/>
          </w:tcPr>
          <w:p w14:paraId="7920B943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70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B17DD" w:rsidRPr="00A46703" w14:paraId="2A57AD7C" w14:textId="77777777" w:rsidTr="00A46703">
        <w:tc>
          <w:tcPr>
            <w:tcW w:w="902" w:type="dxa"/>
          </w:tcPr>
          <w:p w14:paraId="269BFC2E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49264228" w14:textId="77777777" w:rsidR="00CB17DD" w:rsidRPr="00A46703" w:rsidRDefault="00CB17DD" w:rsidP="00A467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Discuss the quantities of hazardous waste generated and analyze their environmental and health impacts.</w:t>
            </w:r>
          </w:p>
        </w:tc>
        <w:tc>
          <w:tcPr>
            <w:tcW w:w="805" w:type="dxa"/>
          </w:tcPr>
          <w:p w14:paraId="5BC4E361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925" w:type="dxa"/>
          </w:tcPr>
          <w:p w14:paraId="2B53DAD4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AFEC1A5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CB17DD" w:rsidRPr="00A46703" w14:paraId="2B4FCEB8" w14:textId="77777777" w:rsidTr="00A46703">
        <w:tc>
          <w:tcPr>
            <w:tcW w:w="10903" w:type="dxa"/>
            <w:gridSpan w:val="5"/>
          </w:tcPr>
          <w:p w14:paraId="00A74006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70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B17DD" w:rsidRPr="00A46703" w14:paraId="035FA60D" w14:textId="77777777" w:rsidTr="00A46703">
        <w:trPr>
          <w:trHeight w:val="123"/>
        </w:trPr>
        <w:tc>
          <w:tcPr>
            <w:tcW w:w="902" w:type="dxa"/>
          </w:tcPr>
          <w:p w14:paraId="2FBA2696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62" w:type="dxa"/>
          </w:tcPr>
          <w:p w14:paraId="1367213F" w14:textId="77777777" w:rsidR="00CB17DD" w:rsidRPr="00A46703" w:rsidRDefault="00CB17DD" w:rsidP="00A4670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Explain the concept and objectives of Natural Resource Damage Assessment (NRDA)</w:t>
            </w:r>
          </w:p>
        </w:tc>
        <w:tc>
          <w:tcPr>
            <w:tcW w:w="805" w:type="dxa"/>
          </w:tcPr>
          <w:p w14:paraId="76733A6C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925" w:type="dxa"/>
          </w:tcPr>
          <w:p w14:paraId="3D954333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23FC46F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B17DD" w:rsidRPr="00A46703" w14:paraId="552E0792" w14:textId="77777777" w:rsidTr="00A46703">
        <w:tc>
          <w:tcPr>
            <w:tcW w:w="902" w:type="dxa"/>
          </w:tcPr>
          <w:p w14:paraId="0771FE64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B39089D" w14:textId="77777777" w:rsidR="00CB17DD" w:rsidRPr="00A46703" w:rsidRDefault="00CB17DD" w:rsidP="00A4670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Describe the sources and types of groundwater contamination</w:t>
            </w:r>
          </w:p>
        </w:tc>
        <w:tc>
          <w:tcPr>
            <w:tcW w:w="805" w:type="dxa"/>
          </w:tcPr>
          <w:p w14:paraId="160C310D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925" w:type="dxa"/>
          </w:tcPr>
          <w:p w14:paraId="6CC2742C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AEF9B84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B17DD" w:rsidRPr="00A46703" w14:paraId="33C219E5" w14:textId="77777777" w:rsidTr="00A46703">
        <w:tc>
          <w:tcPr>
            <w:tcW w:w="10903" w:type="dxa"/>
            <w:gridSpan w:val="5"/>
          </w:tcPr>
          <w:p w14:paraId="61E5462D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70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B17DD" w:rsidRPr="00A46703" w14:paraId="480E0B8E" w14:textId="77777777" w:rsidTr="00A46703">
        <w:tc>
          <w:tcPr>
            <w:tcW w:w="902" w:type="dxa"/>
          </w:tcPr>
          <w:p w14:paraId="38682F19" w14:textId="77777777" w:rsidR="00CB17DD" w:rsidRPr="00A46703" w:rsidRDefault="00CB17DD" w:rsidP="00A46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FE3A1CF" w14:textId="77777777" w:rsidR="00CB17DD" w:rsidRPr="00A46703" w:rsidRDefault="00CB17DD" w:rsidP="00A467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Analyze the role of Central and State Government agencies in Natural Resource Damage Assessment and Restoration with examples.</w:t>
            </w:r>
          </w:p>
        </w:tc>
        <w:tc>
          <w:tcPr>
            <w:tcW w:w="805" w:type="dxa"/>
          </w:tcPr>
          <w:p w14:paraId="2AC33FDE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925" w:type="dxa"/>
          </w:tcPr>
          <w:p w14:paraId="1F75EDEF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A35ABD7" w14:textId="77777777" w:rsidR="00CB17DD" w:rsidRPr="00A46703" w:rsidRDefault="00CB17DD" w:rsidP="00A46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70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5DDE261E" w14:textId="77777777" w:rsidR="00CB17DD" w:rsidRPr="00A46703" w:rsidRDefault="00CB17DD" w:rsidP="00A467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E693D71" w14:textId="77777777" w:rsidR="00CB17DD" w:rsidRPr="00A46703" w:rsidRDefault="00CB17DD" w:rsidP="00A467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46703">
        <w:rPr>
          <w:rFonts w:ascii="Times New Roman" w:hAnsi="Times New Roman"/>
          <w:sz w:val="24"/>
          <w:szCs w:val="24"/>
        </w:rPr>
        <w:t>****</w:t>
      </w:r>
    </w:p>
    <w:p w14:paraId="1C6200FB" w14:textId="77777777" w:rsidR="00310EE8" w:rsidRPr="00A46703" w:rsidRDefault="00310EE8" w:rsidP="00A46703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310EE8" w:rsidRPr="00A46703" w:rsidSect="00A46703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B87ED" w14:textId="77777777" w:rsidR="00A0430F" w:rsidRDefault="00A0430F" w:rsidP="00A46703">
      <w:pPr>
        <w:spacing w:after="0" w:line="240" w:lineRule="auto"/>
      </w:pPr>
      <w:r>
        <w:separator/>
      </w:r>
    </w:p>
  </w:endnote>
  <w:endnote w:type="continuationSeparator" w:id="0">
    <w:p w14:paraId="115654A1" w14:textId="77777777" w:rsidR="00A0430F" w:rsidRDefault="00A0430F" w:rsidP="00A46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198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978FF6E" w14:textId="47656725" w:rsidR="00A46703" w:rsidRDefault="00A4670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A80947" w14:textId="77777777" w:rsidR="00A46703" w:rsidRDefault="00A467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F9BD8" w14:textId="77777777" w:rsidR="00A0430F" w:rsidRDefault="00A0430F" w:rsidP="00A46703">
      <w:pPr>
        <w:spacing w:after="0" w:line="240" w:lineRule="auto"/>
      </w:pPr>
      <w:r>
        <w:separator/>
      </w:r>
    </w:p>
  </w:footnote>
  <w:footnote w:type="continuationSeparator" w:id="0">
    <w:p w14:paraId="5C2FBDB7" w14:textId="77777777" w:rsidR="00A0430F" w:rsidRDefault="00A0430F" w:rsidP="00A46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0ADE327A"/>
    <w:lvl w:ilvl="0" w:tplc="F7983BC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4607374">
    <w:abstractNumId w:val="3"/>
  </w:num>
  <w:num w:numId="2" w16cid:durableId="1233419872">
    <w:abstractNumId w:val="1"/>
  </w:num>
  <w:num w:numId="3" w16cid:durableId="1962879438">
    <w:abstractNumId w:val="4"/>
  </w:num>
  <w:num w:numId="4" w16cid:durableId="567112664">
    <w:abstractNumId w:val="0"/>
  </w:num>
  <w:num w:numId="5" w16cid:durableId="2016610578">
    <w:abstractNumId w:val="5"/>
  </w:num>
  <w:num w:numId="6" w16cid:durableId="538200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EE8"/>
    <w:rsid w:val="00310EE8"/>
    <w:rsid w:val="00A0430F"/>
    <w:rsid w:val="00A46703"/>
    <w:rsid w:val="00A86933"/>
    <w:rsid w:val="00B71563"/>
    <w:rsid w:val="00CB17DD"/>
    <w:rsid w:val="00DD3D01"/>
    <w:rsid w:val="00E35D10"/>
    <w:rsid w:val="00F8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C5A50E"/>
  <w15:chartTrackingRefBased/>
  <w15:docId w15:val="{F2DBA7CE-0B2E-4465-8630-6521856DD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7DD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0E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0E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0E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0E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0E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0E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0E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0E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0E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0E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0E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0E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0EE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0EE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0E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0E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0E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0E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0E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0E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0E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0E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0E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0E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0E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0EE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0E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0EE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0EE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CB17DD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B17DD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B17D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467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703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467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703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65A92DEC8248A7B8BC2F905EC05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D778AA-A2C5-45E9-B57B-F545BA18BAF3}"/>
      </w:docPartPr>
      <w:docPartBody>
        <w:p w:rsidR="00E47448" w:rsidRDefault="00CA53D3" w:rsidP="00CA53D3">
          <w:pPr>
            <w:pStyle w:val="A765A92DEC8248A7B8BC2F905EC054D7"/>
          </w:pPr>
          <w:r w:rsidRPr="00251AE8">
            <w:rPr>
              <w:rStyle w:val="PlaceholderText"/>
            </w:rPr>
            <w:t>Type equation here.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D3"/>
    <w:rsid w:val="00574389"/>
    <w:rsid w:val="00A86933"/>
    <w:rsid w:val="00AE74E2"/>
    <w:rsid w:val="00C844D9"/>
    <w:rsid w:val="00CA53D3"/>
    <w:rsid w:val="00E47448"/>
    <w:rsid w:val="00F8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N" w:eastAsia="en-I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53D3"/>
    <w:rPr>
      <w:color w:val="808080"/>
    </w:rPr>
  </w:style>
  <w:style w:type="paragraph" w:customStyle="1" w:styleId="A765A92DEC8248A7B8BC2F905EC054D7">
    <w:name w:val="A765A92DEC8248A7B8BC2F905EC054D7"/>
    <w:rsid w:val="00CA53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4</cp:revision>
  <dcterms:created xsi:type="dcterms:W3CDTF">2026-05-14T12:49:00Z</dcterms:created>
  <dcterms:modified xsi:type="dcterms:W3CDTF">2026-06-04T09:14:00Z</dcterms:modified>
</cp:coreProperties>
</file>